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C19E9">
        <w:rPr>
          <w:rFonts w:cs="B Nazanin" w:hint="cs"/>
          <w:rtl/>
        </w:rPr>
        <w:t>2</w:t>
      </w:r>
    </w:p>
    <w:p w:rsidR="00C916B9" w:rsidRDefault="00A712C9" w:rsidP="00B570B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B570B5">
        <w:rPr>
          <w:rFonts w:cs="B Nazanin" w:hint="cs"/>
          <w:b/>
          <w:bCs/>
          <w:u w:val="single"/>
          <w:rtl/>
        </w:rPr>
        <w:t>دکتر نسیبه قلندری</w:t>
      </w:r>
      <w:r w:rsidR="00B570B5">
        <w:rPr>
          <w:rFonts w:cs="B Nazanin" w:hint="cs"/>
          <w:b/>
          <w:bCs/>
          <w:rtl/>
        </w:rPr>
        <w:t>، دکتر معصومه سهرابی، دکتر شهاب الدین امامی، دکتر مریم مهرپویا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D5F17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D4B2A">
        <w:tc>
          <w:tcPr>
            <w:tcW w:w="305" w:type="pct"/>
          </w:tcPr>
          <w:p w:rsidR="0032111A" w:rsidRPr="00C21148" w:rsidRDefault="0032111A" w:rsidP="00C61DE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1023" w:type="pct"/>
          </w:tcPr>
          <w:p w:rsidR="0032111A" w:rsidRPr="00C21148" w:rsidRDefault="00B570B5" w:rsidP="001D4B2A">
            <w:pPr>
              <w:rPr>
                <w:rFonts w:cs="B Nazanin"/>
                <w:rtl/>
              </w:rPr>
            </w:pPr>
            <w:r w:rsidRPr="00EF6435">
              <w:rPr>
                <w:rFonts w:cs="B Nazanin" w:hint="cs"/>
                <w:rtl/>
              </w:rPr>
              <w:t>مننژیت</w:t>
            </w:r>
          </w:p>
        </w:tc>
        <w:tc>
          <w:tcPr>
            <w:tcW w:w="1004" w:type="pct"/>
          </w:tcPr>
          <w:p w:rsidR="0032111A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</w:t>
            </w:r>
            <w:r w:rsidR="006C19E9">
              <w:rPr>
                <w:rFonts w:cs="B Nazanin" w:hint="cs"/>
                <w:rtl/>
              </w:rPr>
              <w:t>وه تشخیص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اتیولوژی</w:t>
            </w:r>
          </w:p>
          <w:p w:rsidR="0032111A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علائم بالینی</w:t>
            </w:r>
          </w:p>
          <w:p w:rsidR="0032111A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آزمایشات مختل</w:t>
            </w:r>
          </w:p>
          <w:p w:rsidR="0032111A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پیشگیری</w:t>
            </w:r>
          </w:p>
          <w:p w:rsidR="0032111A" w:rsidRPr="006C19E9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</w:t>
            </w:r>
          </w:p>
          <w:p w:rsidR="0032111A" w:rsidRPr="001D4B2A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8A0C10">
              <w:rPr>
                <w:rFonts w:cs="B Mitra" w:hint="cs"/>
                <w:sz w:val="24"/>
                <w:szCs w:val="24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C21148" w:rsidRDefault="008A0C10" w:rsidP="00C61DE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1023" w:type="pct"/>
          </w:tcPr>
          <w:p w:rsidR="008A0C10" w:rsidRPr="00C21148" w:rsidRDefault="00B570B5" w:rsidP="008A0C10">
            <w:pPr>
              <w:rPr>
                <w:rFonts w:cs="B Nazanin"/>
                <w:rtl/>
              </w:rPr>
            </w:pPr>
            <w:r w:rsidRPr="00EF6435">
              <w:rPr>
                <w:rFonts w:cs="B Nazanin" w:hint="cs"/>
                <w:rtl/>
              </w:rPr>
              <w:t>بروسلوز</w:t>
            </w:r>
          </w:p>
        </w:tc>
        <w:tc>
          <w:tcPr>
            <w:tcW w:w="1004" w:type="pct"/>
          </w:tcPr>
          <w:p w:rsid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نحوه تشخیص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اتیولوژی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علائم بالینی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آزمایشات مختل</w:t>
            </w:r>
          </w:p>
          <w:p w:rsid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پیشگیری</w:t>
            </w:r>
          </w:p>
          <w:p w:rsidR="006C19E9" w:rsidRP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</w:t>
            </w:r>
          </w:p>
          <w:p w:rsidR="008A0C10" w:rsidRPr="006C19E9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>
              <w:rPr>
                <w:rFonts w:cs="B Mitra" w:hint="cs"/>
                <w:sz w:val="24"/>
                <w:szCs w:val="24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C21148" w:rsidRDefault="008A0C10" w:rsidP="00C61DE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C21148" w:rsidRDefault="00B570B5" w:rsidP="008A0C10">
            <w:pPr>
              <w:rPr>
                <w:rFonts w:cs="B Nazanin"/>
                <w:rtl/>
              </w:rPr>
            </w:pPr>
            <w:r w:rsidRPr="00EF6435">
              <w:rPr>
                <w:rFonts w:cs="B Nazanin" w:hint="cs"/>
                <w:rtl/>
              </w:rPr>
              <w:t>بیماری های انگلی شایع</w:t>
            </w:r>
          </w:p>
        </w:tc>
        <w:tc>
          <w:tcPr>
            <w:tcW w:w="1004" w:type="pct"/>
          </w:tcPr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نحوه تشخیص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اتیولوژی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علائم بالینی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آزمایشات مختل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پیشگیری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</w:t>
            </w:r>
          </w:p>
          <w:p w:rsidR="008A0C10" w:rsidRPr="001D4B2A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B Nazanin"/>
                <w:rtl/>
              </w:rPr>
            </w:pPr>
            <w:r w:rsidRPr="001D4B2A">
              <w:rPr>
                <w:rFonts w:cs="B Nazanin" w:hint="cs"/>
                <w:rtl/>
              </w:rPr>
              <w:t>داروهای در دست تحقیق</w:t>
            </w:r>
            <w:r w:rsidRPr="001D4B2A">
              <w:rPr>
                <w:rFonts w:cs="B Nazanin"/>
                <w:rtl/>
              </w:rPr>
              <w:t xml:space="preserve"> </w:t>
            </w:r>
          </w:p>
        </w:tc>
        <w:tc>
          <w:tcPr>
            <w:tcW w:w="475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گروهی، یادگیری مبتنی بر </w:t>
            </w:r>
            <w:r>
              <w:rPr>
                <w:rFonts w:cs="B Mitra" w:hint="cs"/>
                <w:sz w:val="24"/>
                <w:szCs w:val="24"/>
                <w:rtl/>
              </w:rPr>
              <w:t>کیس</w:t>
            </w:r>
          </w:p>
        </w:tc>
        <w:tc>
          <w:tcPr>
            <w:tcW w:w="451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6C19E9" w:rsidTr="001D4B2A">
        <w:tc>
          <w:tcPr>
            <w:tcW w:w="305" w:type="pct"/>
          </w:tcPr>
          <w:p w:rsidR="006C19E9" w:rsidRPr="00C21148" w:rsidRDefault="006F58DF" w:rsidP="00C61DE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023" w:type="pct"/>
          </w:tcPr>
          <w:p w:rsidR="006C19E9" w:rsidRDefault="00B570B5" w:rsidP="006C19E9">
            <w:pPr>
              <w:rPr>
                <w:rFonts w:cs="B Nazanin"/>
              </w:rPr>
            </w:pPr>
            <w:r w:rsidRPr="00EF6435">
              <w:rPr>
                <w:rFonts w:cs="B Nazanin" w:hint="cs"/>
                <w:rtl/>
              </w:rPr>
              <w:t>آسم</w:t>
            </w:r>
          </w:p>
        </w:tc>
        <w:tc>
          <w:tcPr>
            <w:tcW w:w="1004" w:type="pct"/>
          </w:tcPr>
          <w:p w:rsidR="001D4B2A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نحوه تشخیص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اتیولوژی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علائم بالینی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آزمایشات مختل</w:t>
            </w:r>
          </w:p>
          <w:p w:rsidR="001D4B2A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پیشگیری</w:t>
            </w:r>
          </w:p>
          <w:p w:rsidR="001D4B2A" w:rsidRPr="006C19E9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</w:t>
            </w:r>
          </w:p>
          <w:p w:rsidR="006C19E9" w:rsidRPr="006C19E9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A260F0" w:rsidRDefault="006C19E9" w:rsidP="006C19E9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A260F0" w:rsidRDefault="006C19E9" w:rsidP="006C19E9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گروهی، یادگیری مبتنی بر </w:t>
            </w:r>
            <w:r>
              <w:rPr>
                <w:rFonts w:cs="B Mitra" w:hint="cs"/>
                <w:sz w:val="24"/>
                <w:szCs w:val="24"/>
                <w:rtl/>
              </w:rPr>
              <w:t>کیس</w:t>
            </w:r>
          </w:p>
        </w:tc>
        <w:tc>
          <w:tcPr>
            <w:tcW w:w="451" w:type="pct"/>
          </w:tcPr>
          <w:p w:rsidR="006C19E9" w:rsidRPr="00A260F0" w:rsidRDefault="006C19E9" w:rsidP="006C19E9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A260F0" w:rsidRDefault="006C19E9" w:rsidP="006C19E9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A260F0" w:rsidRDefault="006C19E9" w:rsidP="006C19E9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436C6D" w:rsidTr="001D4B2A">
        <w:tc>
          <w:tcPr>
            <w:tcW w:w="305" w:type="pct"/>
          </w:tcPr>
          <w:p w:rsidR="00436C6D" w:rsidRDefault="00436C6D" w:rsidP="00436C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023" w:type="pct"/>
          </w:tcPr>
          <w:p w:rsidR="00436C6D" w:rsidRDefault="00436C6D" w:rsidP="00436C6D">
            <w:pPr>
              <w:rPr>
                <w:rFonts w:cs="B Nazanin"/>
                <w:rtl/>
              </w:rPr>
            </w:pPr>
            <w:r w:rsidRPr="00EF6435">
              <w:rPr>
                <w:rFonts w:asciiTheme="majorBidi" w:hAnsiTheme="majorBidi" w:cs="B Nazanin"/>
              </w:rPr>
              <w:t>COPD</w:t>
            </w:r>
          </w:p>
        </w:tc>
        <w:tc>
          <w:tcPr>
            <w:tcW w:w="1004" w:type="pct"/>
          </w:tcPr>
          <w:p w:rsidR="00436C6D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نحوه تشخیص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اتیولوژی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علائم بالینی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آزمایشات مختل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پیشگیری</w:t>
            </w:r>
          </w:p>
          <w:p w:rsidR="00436C6D" w:rsidRPr="006C19E9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</w:t>
            </w:r>
          </w:p>
          <w:p w:rsidR="00436C6D" w:rsidRPr="00B936CC" w:rsidRDefault="00436C6D" w:rsidP="00436C6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B Nazanin"/>
                <w:rtl/>
              </w:rPr>
            </w:pPr>
            <w:r w:rsidRPr="00B936CC"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گروهی، یادگیری مبتنی بر </w:t>
            </w:r>
            <w:r>
              <w:rPr>
                <w:rFonts w:cs="B Mitra" w:hint="cs"/>
                <w:sz w:val="24"/>
                <w:szCs w:val="24"/>
                <w:rtl/>
              </w:rPr>
              <w:t>کیس</w:t>
            </w:r>
          </w:p>
        </w:tc>
        <w:tc>
          <w:tcPr>
            <w:tcW w:w="451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436C6D" w:rsidTr="001D4B2A">
        <w:tc>
          <w:tcPr>
            <w:tcW w:w="305" w:type="pct"/>
          </w:tcPr>
          <w:p w:rsidR="00436C6D" w:rsidRDefault="00436C6D" w:rsidP="00436C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023" w:type="pct"/>
          </w:tcPr>
          <w:p w:rsidR="00436C6D" w:rsidRDefault="00436C6D" w:rsidP="00436C6D">
            <w:pPr>
              <w:rPr>
                <w:rFonts w:cs="B Nazanin"/>
                <w:rtl/>
              </w:rPr>
            </w:pPr>
            <w:r w:rsidRPr="00EF6435">
              <w:rPr>
                <w:rFonts w:asciiTheme="majorBidi" w:hAnsiTheme="majorBidi" w:cs="B Nazanin" w:hint="cs"/>
                <w:rtl/>
              </w:rPr>
              <w:t>رینیت آلرژیک</w:t>
            </w:r>
          </w:p>
        </w:tc>
        <w:tc>
          <w:tcPr>
            <w:tcW w:w="1004" w:type="pct"/>
          </w:tcPr>
          <w:p w:rsidR="00436C6D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نحوه تشخیص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اتیولوژی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lastRenderedPageBreak/>
              <w:t>علائم بالینی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آزمایشات مختل</w:t>
            </w:r>
          </w:p>
          <w:p w:rsidR="00436C6D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پیشگیری</w:t>
            </w:r>
          </w:p>
          <w:p w:rsidR="00436C6D" w:rsidRPr="006C19E9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</w:t>
            </w:r>
          </w:p>
          <w:p w:rsidR="00436C6D" w:rsidRPr="00B936CC" w:rsidRDefault="00436C6D" w:rsidP="00436C6D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B Nazanin"/>
                <w:rtl/>
              </w:rPr>
            </w:pPr>
            <w:r w:rsidRPr="00B936CC"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گروهی، </w:t>
            </w:r>
            <w:r w:rsidRPr="00A260F0">
              <w:rPr>
                <w:rFonts w:cs="B Mitra" w:hint="cs"/>
                <w:sz w:val="24"/>
                <w:szCs w:val="24"/>
                <w:rtl/>
              </w:rPr>
              <w:lastRenderedPageBreak/>
              <w:t xml:space="preserve">یادگیری مبتنی بر </w:t>
            </w:r>
            <w:r>
              <w:rPr>
                <w:rFonts w:cs="B Mitra" w:hint="cs"/>
                <w:sz w:val="24"/>
                <w:szCs w:val="24"/>
                <w:rtl/>
              </w:rPr>
              <w:t>کیس</w:t>
            </w:r>
          </w:p>
        </w:tc>
        <w:tc>
          <w:tcPr>
            <w:tcW w:w="451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lastRenderedPageBreak/>
              <w:t>90 دقیقه</w:t>
            </w:r>
          </w:p>
        </w:tc>
        <w:tc>
          <w:tcPr>
            <w:tcW w:w="617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36C6D" w:rsidRPr="00A260F0" w:rsidRDefault="00436C6D" w:rsidP="00436C6D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886E3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</w:t>
            </w:r>
            <w:r w:rsidR="00DB2E54" w:rsidRPr="00DB2E54">
              <w:rPr>
                <w:rFonts w:cs="B Nazanin" w:hint="cs"/>
                <w:rtl/>
              </w:rPr>
              <w:t>4</w:t>
            </w:r>
          </w:p>
        </w:tc>
        <w:tc>
          <w:tcPr>
            <w:tcW w:w="8076" w:type="dxa"/>
          </w:tcPr>
          <w:p w:rsidR="008A0C10" w:rsidRPr="00DB2E54" w:rsidRDefault="001D4B2A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</w:t>
            </w:r>
            <w:r w:rsidR="00DB2E54" w:rsidRPr="00DB2E54">
              <w:rPr>
                <w:rFonts w:cs="B Nazanin" w:hint="cs"/>
                <w:rtl/>
              </w:rPr>
              <w:t>404</w:t>
            </w: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853450">
      <w:pPr>
        <w:spacing w:after="0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05259B" w:rsidRPr="006B5E31" w:rsidRDefault="0005259B" w:rsidP="0005259B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9539A0" w:rsidRDefault="009539A0" w:rsidP="009539A0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9539A0" w:rsidRDefault="009539A0" w:rsidP="009539A0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9539A0" w:rsidRDefault="009539A0" w:rsidP="009539A0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9870A4" w:rsidRPr="009539A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C16" w:rsidRDefault="00196C16" w:rsidP="00205745">
      <w:pPr>
        <w:spacing w:after="0" w:line="240" w:lineRule="auto"/>
      </w:pPr>
      <w:r>
        <w:separator/>
      </w:r>
    </w:p>
  </w:endnote>
  <w:endnote w:type="continuationSeparator" w:id="0">
    <w:p w:rsidR="00196C16" w:rsidRDefault="00196C16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9A0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C16" w:rsidRDefault="00196C16" w:rsidP="00205745">
      <w:pPr>
        <w:spacing w:after="0" w:line="240" w:lineRule="auto"/>
      </w:pPr>
      <w:r>
        <w:separator/>
      </w:r>
    </w:p>
  </w:footnote>
  <w:footnote w:type="continuationSeparator" w:id="0">
    <w:p w:rsidR="00196C16" w:rsidRDefault="00196C16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96C16"/>
    <w:rsid w:val="001B756D"/>
    <w:rsid w:val="001D4B2A"/>
    <w:rsid w:val="001E79C7"/>
    <w:rsid w:val="001F49C6"/>
    <w:rsid w:val="00205745"/>
    <w:rsid w:val="002823BC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36C6D"/>
    <w:rsid w:val="00486B07"/>
    <w:rsid w:val="005A32EA"/>
    <w:rsid w:val="006A6EF3"/>
    <w:rsid w:val="006C19E9"/>
    <w:rsid w:val="006F58DF"/>
    <w:rsid w:val="00700378"/>
    <w:rsid w:val="0072016C"/>
    <w:rsid w:val="00724388"/>
    <w:rsid w:val="007C4AC6"/>
    <w:rsid w:val="007D6477"/>
    <w:rsid w:val="007D68BF"/>
    <w:rsid w:val="00853450"/>
    <w:rsid w:val="00886E36"/>
    <w:rsid w:val="00893AC5"/>
    <w:rsid w:val="008A0C10"/>
    <w:rsid w:val="009539A0"/>
    <w:rsid w:val="009745F4"/>
    <w:rsid w:val="009770D9"/>
    <w:rsid w:val="009870A4"/>
    <w:rsid w:val="009B0D7F"/>
    <w:rsid w:val="009B23C0"/>
    <w:rsid w:val="00A02475"/>
    <w:rsid w:val="00A46DDA"/>
    <w:rsid w:val="00A703AF"/>
    <w:rsid w:val="00A712C9"/>
    <w:rsid w:val="00AA66F0"/>
    <w:rsid w:val="00AD7170"/>
    <w:rsid w:val="00AF44A6"/>
    <w:rsid w:val="00B51384"/>
    <w:rsid w:val="00B570B5"/>
    <w:rsid w:val="00B936CC"/>
    <w:rsid w:val="00C06F3C"/>
    <w:rsid w:val="00C21148"/>
    <w:rsid w:val="00C61DE9"/>
    <w:rsid w:val="00C77209"/>
    <w:rsid w:val="00C909BD"/>
    <w:rsid w:val="00C916B9"/>
    <w:rsid w:val="00C941AB"/>
    <w:rsid w:val="00D01FAA"/>
    <w:rsid w:val="00D3648B"/>
    <w:rsid w:val="00D54C9A"/>
    <w:rsid w:val="00DB2E54"/>
    <w:rsid w:val="00E13F5F"/>
    <w:rsid w:val="00E214A7"/>
    <w:rsid w:val="00E56708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2A73-B5E8-48D4-8285-95ED6D5D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24</cp:revision>
  <dcterms:created xsi:type="dcterms:W3CDTF">2024-10-13T08:41:00Z</dcterms:created>
  <dcterms:modified xsi:type="dcterms:W3CDTF">2026-05-30T10:24:00Z</dcterms:modified>
</cp:coreProperties>
</file>